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C676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1CAC6DE5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17F2A334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08EE8AC4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4AFA8365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2A29F96F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30D2EE45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060EB872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4A8CA02D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16F7FC55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5E25E4CB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6BB0ED2C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5885DD1E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</w:p>
    <w:p w14:paraId="3B22D69E" w14:textId="7D87A9B1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Аппарат Правительства Кыргызской Республики</w:t>
      </w:r>
    </w:p>
    <w:p w14:paraId="42904157" w14:textId="77777777" w:rsidR="004D585E" w:rsidRDefault="004D585E" w:rsidP="004D585E">
      <w:pPr>
        <w:spacing w:after="0" w:line="254" w:lineRule="auto"/>
        <w:rPr>
          <w:rFonts w:ascii="Times New Roman" w:hAnsi="Times New Roman"/>
          <w:sz w:val="28"/>
          <w:szCs w:val="28"/>
        </w:rPr>
      </w:pPr>
    </w:p>
    <w:p w14:paraId="6F3B7F24" w14:textId="5856F95E" w:rsidR="004D585E" w:rsidRPr="004D585E" w:rsidRDefault="004D585E" w:rsidP="004D58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Министерство здравоохранения </w:t>
      </w:r>
      <w:r>
        <w:rPr>
          <w:rFonts w:ascii="Times New Roman" w:hAnsi="Times New Roman"/>
          <w:sz w:val="28"/>
          <w:szCs w:val="28"/>
        </w:rPr>
        <w:t xml:space="preserve">и социального развития </w:t>
      </w: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  <w:lang w:val="ky-KG"/>
        </w:rPr>
        <w:t xml:space="preserve"> Регламентом Правительства Кыргызской Республики, </w:t>
      </w:r>
      <w:r>
        <w:rPr>
          <w:rFonts w:ascii="Times New Roman" w:hAnsi="Times New Roman"/>
          <w:sz w:val="28"/>
          <w:szCs w:val="28"/>
          <w:lang w:val="ky-KG"/>
        </w:rPr>
        <w:t xml:space="preserve">а также со статьей 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 xml:space="preserve">22 Закона Кыргызской Республики «О нормативных правовых актах Кыргызской Республики», </w:t>
      </w:r>
      <w:r>
        <w:rPr>
          <w:rFonts w:ascii="Times New Roman" w:eastAsia="Times New Roman" w:hAnsi="Times New Roman"/>
          <w:sz w:val="28"/>
          <w:szCs w:val="18"/>
          <w:lang w:eastAsia="ru-RU"/>
        </w:rPr>
        <w:t xml:space="preserve">просит 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>разме</w:t>
      </w:r>
      <w:r>
        <w:rPr>
          <w:rFonts w:ascii="Times New Roman" w:eastAsia="Times New Roman" w:hAnsi="Times New Roman"/>
          <w:sz w:val="28"/>
          <w:szCs w:val="18"/>
          <w:lang w:eastAsia="ru-RU"/>
        </w:rPr>
        <w:t>стить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 xml:space="preserve"> на официальном сайте Правительства Кыргызской Республики</w:t>
      </w:r>
      <w:r>
        <w:rPr>
          <w:rFonts w:ascii="Times New Roman" w:eastAsia="Times New Roman" w:hAnsi="Times New Roman"/>
          <w:sz w:val="28"/>
          <w:szCs w:val="18"/>
          <w:lang w:eastAsia="ru-RU"/>
        </w:rPr>
        <w:t xml:space="preserve">, 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>для прохождения процедуры общественного обсуждения</w:t>
      </w:r>
      <w:r>
        <w:rPr>
          <w:rFonts w:ascii="Times New Roman" w:eastAsia="Times New Roman" w:hAnsi="Times New Roman"/>
          <w:sz w:val="28"/>
          <w:szCs w:val="18"/>
          <w:lang w:eastAsia="ru-RU"/>
        </w:rPr>
        <w:t xml:space="preserve"> проект постановления Правительства Кыргызской Республики 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>«О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 xml:space="preserve"> внесении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 от 28 августа 2018 года №405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18"/>
          <w:lang w:eastAsia="ru-RU"/>
        </w:rPr>
        <w:t>.</w:t>
      </w:r>
    </w:p>
    <w:p w14:paraId="0F6E7075" w14:textId="77777777" w:rsidR="004D585E" w:rsidRDefault="004D585E" w:rsidP="004D585E">
      <w:pPr>
        <w:tabs>
          <w:tab w:val="left" w:pos="0"/>
        </w:tabs>
        <w:spacing w:after="0" w:line="254" w:lineRule="auto"/>
        <w:ind w:left="142" w:right="28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ADCF340" w14:textId="100CFD94" w:rsidR="004D585E" w:rsidRDefault="004D585E" w:rsidP="004D585E">
      <w:pPr>
        <w:tabs>
          <w:tab w:val="left" w:pos="0"/>
        </w:tabs>
        <w:spacing w:after="0" w:line="254" w:lineRule="auto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(на государственном и официальном языках)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14:paraId="296CA150" w14:textId="17998468" w:rsidR="004D585E" w:rsidRDefault="004D585E" w:rsidP="004D585E">
      <w:pPr>
        <w:spacing w:after="0" w:line="254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Проект ППКР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л.</w:t>
      </w:r>
    </w:p>
    <w:p w14:paraId="47754358" w14:textId="77777777" w:rsidR="004D585E" w:rsidRDefault="004D585E" w:rsidP="004D585E">
      <w:pPr>
        <w:spacing w:after="0" w:line="254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 Справка-обоснование к проекту постановления на 4 л.</w:t>
      </w:r>
    </w:p>
    <w:p w14:paraId="79748E68" w14:textId="66E9C043" w:rsidR="004D585E" w:rsidRDefault="004D585E" w:rsidP="004D585E">
      <w:pPr>
        <w:spacing w:after="0" w:line="254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Сравнительная таблица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л.</w:t>
      </w:r>
    </w:p>
    <w:p w14:paraId="07881A4E" w14:textId="5E304347" w:rsidR="004D585E" w:rsidRDefault="004D585E" w:rsidP="002501AF">
      <w:pPr>
        <w:spacing w:after="0" w:line="254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65D2D1" w14:textId="77777777" w:rsidR="004D585E" w:rsidRDefault="004D585E" w:rsidP="004D585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556368" w14:textId="77777777" w:rsidR="004D585E" w:rsidRDefault="004D585E" w:rsidP="004D585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D3718F" w14:textId="77777777" w:rsidR="004D585E" w:rsidRDefault="004D585E" w:rsidP="004D585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Заместитель министра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М.М. Каратаев</w:t>
      </w:r>
    </w:p>
    <w:p w14:paraId="14B8608E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05CE6C1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70D3250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04FE362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3D2F0EC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E715F85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E6A41FB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D71EF15" w14:textId="5BA5B044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E67FD29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6EDDB9C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E0EC790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3F2A206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179B111" w14:textId="57C5D5BE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Исп. </w:t>
      </w:r>
      <w:proofErr w:type="spellStart"/>
      <w:r>
        <w:rPr>
          <w:rFonts w:ascii="Times New Roman" w:hAnsi="Times New Roman"/>
          <w:sz w:val="18"/>
          <w:szCs w:val="18"/>
        </w:rPr>
        <w:t>ДЛСиМИ</w:t>
      </w:r>
      <w:proofErr w:type="spellEnd"/>
      <w:r>
        <w:rPr>
          <w:rFonts w:ascii="Times New Roman" w:hAnsi="Times New Roman"/>
          <w:sz w:val="18"/>
          <w:szCs w:val="18"/>
        </w:rPr>
        <w:t xml:space="preserve">. С.М. </w:t>
      </w:r>
      <w:proofErr w:type="spellStart"/>
      <w:r>
        <w:rPr>
          <w:rFonts w:ascii="Times New Roman" w:hAnsi="Times New Roman"/>
          <w:sz w:val="18"/>
          <w:szCs w:val="18"/>
        </w:rPr>
        <w:t>Сатарбеков</w:t>
      </w:r>
      <w:proofErr w:type="spellEnd"/>
    </w:p>
    <w:p w14:paraId="5F4A5E29" w14:textId="65EE5F37" w:rsidR="00AE4D58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Т.: 21-03-66, 558-35-23-58</w:t>
      </w:r>
    </w:p>
    <w:p w14:paraId="04C7C0D0" w14:textId="7E3C9A64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5FBDC52" w14:textId="5A402881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A5EBA4C" w14:textId="473F7F65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A071317" w14:textId="2C744B8C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4830CCF" w14:textId="328F1799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6891D7A" w14:textId="453CA371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5702E3" w14:textId="1F169A54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2B5684" w14:textId="36A2E32A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1F19A9A" w14:textId="4CC4BF5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ED4BB1" w14:textId="547D8C08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F71FABA" w14:textId="02AC9A06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9D93C0" w14:textId="6239EFBD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3AEFEF9" w14:textId="4B788414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96FC323" w14:textId="7F9E07AD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C99829D" w14:textId="5834AA29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770BABC" w14:textId="3AB8C851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DE99561" w14:textId="65148ECA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0B6D271" w14:textId="60B42AF1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AE03CFC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6029699" w14:textId="77777777" w:rsidR="004D585E" w:rsidRDefault="004D585E" w:rsidP="004D585E">
      <w:pPr>
        <w:spacing w:after="0" w:line="254" w:lineRule="auto"/>
        <w:ind w:left="58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Аппарат Правительства Кыргызской Республики</w:t>
      </w:r>
    </w:p>
    <w:p w14:paraId="4C582D25" w14:textId="77777777" w:rsidR="004D585E" w:rsidRDefault="004D585E" w:rsidP="004D585E">
      <w:pPr>
        <w:spacing w:after="0" w:line="254" w:lineRule="auto"/>
        <w:rPr>
          <w:rFonts w:ascii="Times New Roman" w:hAnsi="Times New Roman"/>
          <w:sz w:val="28"/>
          <w:szCs w:val="28"/>
        </w:rPr>
      </w:pPr>
    </w:p>
    <w:p w14:paraId="6DC8BBCE" w14:textId="53B75917" w:rsidR="004D585E" w:rsidRDefault="004D585E" w:rsidP="004D58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1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Министерство здравоохранения и социального развития Кыргызской Республики, в соответствии с</w:t>
      </w:r>
      <w:r w:rsidR="002501AF">
        <w:rPr>
          <w:rFonts w:ascii="Times New Roman" w:hAnsi="Times New Roman"/>
          <w:sz w:val="28"/>
          <w:szCs w:val="28"/>
        </w:rPr>
        <w:t xml:space="preserve"> пунктом 57</w:t>
      </w:r>
      <w:r>
        <w:rPr>
          <w:rFonts w:ascii="Times New Roman" w:hAnsi="Times New Roman"/>
          <w:sz w:val="28"/>
          <w:szCs w:val="28"/>
          <w:lang w:val="ky-KG"/>
        </w:rPr>
        <w:t xml:space="preserve"> Регламент</w:t>
      </w:r>
      <w:r w:rsidR="002501AF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Республики, </w:t>
      </w:r>
      <w:r w:rsidR="002501AF">
        <w:rPr>
          <w:rFonts w:ascii="Times New Roman" w:hAnsi="Times New Roman"/>
          <w:sz w:val="28"/>
          <w:szCs w:val="28"/>
          <w:lang w:val="ky-KG"/>
        </w:rPr>
        <w:t xml:space="preserve">просит Вас оказать содействие в оперативном согласовании с министерствами </w:t>
      </w:r>
      <w:r>
        <w:rPr>
          <w:rFonts w:ascii="Times New Roman" w:eastAsia="Times New Roman" w:hAnsi="Times New Roman"/>
          <w:sz w:val="28"/>
          <w:szCs w:val="18"/>
          <w:lang w:eastAsia="ru-RU"/>
        </w:rPr>
        <w:t xml:space="preserve">проект постановления Правительства Кыргызской Республики </w:t>
      </w:r>
      <w:r w:rsidRPr="004D585E">
        <w:rPr>
          <w:rFonts w:ascii="Times New Roman" w:eastAsia="Times New Roman" w:hAnsi="Times New Roman"/>
          <w:sz w:val="28"/>
          <w:szCs w:val="18"/>
          <w:lang w:eastAsia="ru-RU"/>
        </w:rPr>
        <w:t>«О внесении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 от 28 августа 2018 года №405»</w:t>
      </w:r>
      <w:r>
        <w:rPr>
          <w:rFonts w:ascii="Times New Roman" w:eastAsia="Times New Roman" w:hAnsi="Times New Roman"/>
          <w:sz w:val="28"/>
          <w:szCs w:val="18"/>
          <w:lang w:eastAsia="ru-RU"/>
        </w:rPr>
        <w:t>.</w:t>
      </w:r>
    </w:p>
    <w:p w14:paraId="3BE19D73" w14:textId="01A1EF6C" w:rsidR="002501AF" w:rsidRPr="004D585E" w:rsidRDefault="002501AF" w:rsidP="004D58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18"/>
          <w:lang w:eastAsia="ru-RU"/>
        </w:rPr>
        <w:tab/>
        <w:t>Указанный проект постановления направлен на бесперебойное обеспечение населения необходимыми лекарственными средствами и в поддержку отечественных производителей лекарственных средств.</w:t>
      </w:r>
    </w:p>
    <w:p w14:paraId="48D9C618" w14:textId="77777777" w:rsidR="004D585E" w:rsidRDefault="004D585E" w:rsidP="004D585E">
      <w:pPr>
        <w:tabs>
          <w:tab w:val="left" w:pos="0"/>
        </w:tabs>
        <w:spacing w:after="0" w:line="254" w:lineRule="auto"/>
        <w:ind w:left="142" w:right="28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5917516" w14:textId="77777777" w:rsidR="004D585E" w:rsidRDefault="004D585E" w:rsidP="004D585E">
      <w:pPr>
        <w:tabs>
          <w:tab w:val="left" w:pos="0"/>
        </w:tabs>
        <w:spacing w:after="0" w:line="254" w:lineRule="auto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(на государственном и официальном языках): </w:t>
      </w:r>
    </w:p>
    <w:p w14:paraId="1845BC30" w14:textId="77777777" w:rsidR="004D585E" w:rsidRDefault="004D585E" w:rsidP="004D585E">
      <w:pPr>
        <w:spacing w:after="0" w:line="254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 Проект ППКР на 4 л.</w:t>
      </w:r>
    </w:p>
    <w:p w14:paraId="46514631" w14:textId="77777777" w:rsidR="004D585E" w:rsidRDefault="004D585E" w:rsidP="004D585E">
      <w:pPr>
        <w:spacing w:after="0" w:line="254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 Справка-обоснование к проекту постановления на 4 л.</w:t>
      </w:r>
    </w:p>
    <w:p w14:paraId="36FEADF4" w14:textId="77777777" w:rsidR="004D585E" w:rsidRDefault="004D585E" w:rsidP="004D585E">
      <w:pPr>
        <w:spacing w:after="0" w:line="254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 Сравнительная таблица на 11 л.</w:t>
      </w:r>
    </w:p>
    <w:p w14:paraId="63642F8C" w14:textId="5CAFA380" w:rsidR="004D585E" w:rsidRDefault="004D585E" w:rsidP="004D585E">
      <w:pPr>
        <w:spacing w:after="0" w:line="254" w:lineRule="auto"/>
        <w:ind w:left="2410" w:hanging="226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Электронный носитель информации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-диск).</w:t>
      </w:r>
    </w:p>
    <w:p w14:paraId="59205418" w14:textId="7BA170A8" w:rsidR="00A766A7" w:rsidRDefault="00A766A7" w:rsidP="004D585E">
      <w:pPr>
        <w:spacing w:after="0" w:line="254" w:lineRule="auto"/>
        <w:ind w:left="2410" w:hanging="226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 АРВ.</w:t>
      </w:r>
    </w:p>
    <w:p w14:paraId="1580F9C2" w14:textId="77777777" w:rsidR="004D585E" w:rsidRDefault="004D585E" w:rsidP="004D585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FA5089" w14:textId="77777777" w:rsidR="004D585E" w:rsidRDefault="004D585E" w:rsidP="004D585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0F04F12" w14:textId="77777777" w:rsidR="004D585E" w:rsidRDefault="004D585E" w:rsidP="004D585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Заместитель министра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М.М. Каратаев</w:t>
      </w:r>
    </w:p>
    <w:p w14:paraId="6E161AF6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1153CC3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C8E62D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1006BB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6DF36AE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C41B010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F0C4395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4898905" w14:textId="181E50B2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E0A863E" w14:textId="54CCE099" w:rsidR="002501AF" w:rsidRDefault="002501AF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D92A954" w14:textId="77777777" w:rsidR="002501AF" w:rsidRDefault="002501AF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14:paraId="2B5A28C9" w14:textId="77777777" w:rsid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Исп. </w:t>
      </w:r>
      <w:proofErr w:type="spellStart"/>
      <w:r>
        <w:rPr>
          <w:rFonts w:ascii="Times New Roman" w:hAnsi="Times New Roman"/>
          <w:sz w:val="18"/>
          <w:szCs w:val="18"/>
        </w:rPr>
        <w:t>ДЛСиМИ</w:t>
      </w:r>
      <w:proofErr w:type="spellEnd"/>
      <w:r>
        <w:rPr>
          <w:rFonts w:ascii="Times New Roman" w:hAnsi="Times New Roman"/>
          <w:sz w:val="18"/>
          <w:szCs w:val="18"/>
        </w:rPr>
        <w:t xml:space="preserve">. С.М. </w:t>
      </w:r>
      <w:proofErr w:type="spellStart"/>
      <w:r>
        <w:rPr>
          <w:rFonts w:ascii="Times New Roman" w:hAnsi="Times New Roman"/>
          <w:sz w:val="18"/>
          <w:szCs w:val="18"/>
        </w:rPr>
        <w:t>Сатарбеков</w:t>
      </w:r>
      <w:proofErr w:type="spellEnd"/>
    </w:p>
    <w:p w14:paraId="6569C6F5" w14:textId="671B29C5" w:rsidR="004D585E" w:rsidRPr="004D585E" w:rsidRDefault="004D585E" w:rsidP="004D585E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Т.: 21-03-66, 558-35-23-58</w:t>
      </w:r>
    </w:p>
    <w:sectPr w:rsidR="004D585E" w:rsidRPr="004D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F3"/>
    <w:rsid w:val="000A20F3"/>
    <w:rsid w:val="001432B9"/>
    <w:rsid w:val="002501AF"/>
    <w:rsid w:val="004D585E"/>
    <w:rsid w:val="00A054E8"/>
    <w:rsid w:val="00A766A7"/>
    <w:rsid w:val="00AE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C4069"/>
  <w15:chartTrackingRefBased/>
  <w15:docId w15:val="{18D0296C-1989-4E8D-ABF5-98470329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585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5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2021-03-10T08:11:00Z</cp:lastPrinted>
  <dcterms:created xsi:type="dcterms:W3CDTF">2021-03-10T06:15:00Z</dcterms:created>
  <dcterms:modified xsi:type="dcterms:W3CDTF">2021-03-10T08:11:00Z</dcterms:modified>
</cp:coreProperties>
</file>